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F4" w:rsidRPr="00C57FF4" w:rsidRDefault="00C57FF4" w:rsidP="0037711E">
      <w:pPr>
        <w:jc w:val="cente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今宿商工業協同組合</w:t>
      </w:r>
      <w:r w:rsidRPr="00C57FF4">
        <w:rPr>
          <w:rFonts w:asciiTheme="majorEastAsia" w:eastAsiaTheme="majorEastAsia" w:hAnsiTheme="majorEastAsia" w:hint="eastAsia"/>
          <w:sz w:val="24"/>
          <w:szCs w:val="24"/>
        </w:rPr>
        <w:t>イメージキャラクター</w:t>
      </w:r>
      <w:r w:rsidRPr="00C57FF4">
        <w:rPr>
          <w:rFonts w:asciiTheme="majorEastAsia" w:eastAsiaTheme="majorEastAsia" w:hAnsiTheme="majorEastAsia" w:hint="eastAsia"/>
          <w:sz w:val="24"/>
          <w:szCs w:val="24"/>
        </w:rPr>
        <w:t>いまじゅくま</w:t>
      </w:r>
      <w:r w:rsidRPr="00C57FF4">
        <w:rPr>
          <w:rFonts w:asciiTheme="majorEastAsia" w:eastAsiaTheme="majorEastAsia" w:hAnsiTheme="majorEastAsia" w:hint="eastAsia"/>
          <w:sz w:val="24"/>
          <w:szCs w:val="24"/>
        </w:rPr>
        <w:t>の使用に関する要綱</w:t>
      </w:r>
    </w:p>
    <w:p w:rsidR="00C57FF4" w:rsidRDefault="00C57FF4" w:rsidP="00C57FF4">
      <w:pPr>
        <w:rPr>
          <w:rFonts w:asciiTheme="majorEastAsia" w:eastAsiaTheme="majorEastAsia" w:hAnsiTheme="majorEastAsia" w:hint="eastAsia"/>
          <w:sz w:val="24"/>
          <w:szCs w:val="24"/>
        </w:rPr>
      </w:pPr>
    </w:p>
    <w:p w:rsidR="0037711E" w:rsidRPr="00C57FF4" w:rsidRDefault="0037711E"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第１条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目的</w:t>
      </w:r>
      <w:r>
        <w:rPr>
          <w:rFonts w:asciiTheme="majorEastAsia" w:eastAsiaTheme="majorEastAsia" w:hAnsiTheme="majorEastAsia" w:hint="eastAsia"/>
          <w:sz w:val="24"/>
          <w:szCs w:val="24"/>
        </w:rPr>
        <w:t>）</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この要綱は、</w:t>
      </w:r>
      <w:r w:rsidRPr="00C57FF4">
        <w:rPr>
          <w:rFonts w:asciiTheme="majorEastAsia" w:eastAsiaTheme="majorEastAsia" w:hAnsiTheme="majorEastAsia" w:hint="eastAsia"/>
          <w:sz w:val="24"/>
          <w:szCs w:val="24"/>
        </w:rPr>
        <w:t>今宿商工業協同組合</w:t>
      </w:r>
      <w:r w:rsidRPr="00C57FF4">
        <w:rPr>
          <w:rFonts w:asciiTheme="majorEastAsia" w:eastAsiaTheme="majorEastAsia" w:hAnsiTheme="majorEastAsia" w:hint="eastAsia"/>
          <w:sz w:val="24"/>
          <w:szCs w:val="24"/>
        </w:rPr>
        <w:t>イメージキャラクター</w:t>
      </w:r>
      <w:r w:rsidRPr="00C57FF4">
        <w:rPr>
          <w:rFonts w:asciiTheme="majorEastAsia" w:eastAsiaTheme="majorEastAsia" w:hAnsiTheme="majorEastAsia" w:hint="eastAsia"/>
          <w:sz w:val="24"/>
          <w:szCs w:val="24"/>
        </w:rPr>
        <w:t>いまじゅくま</w:t>
      </w:r>
      <w:r w:rsidRPr="00C57FF4">
        <w:rPr>
          <w:rFonts w:asciiTheme="majorEastAsia" w:eastAsiaTheme="majorEastAsia" w:hAnsiTheme="majorEastAsia" w:hint="eastAsia"/>
          <w:sz w:val="24"/>
          <w:szCs w:val="24"/>
        </w:rPr>
        <w:t>（以下「キャラクター」という。）の使用に関し、必要な事項を定めるものとする。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第２条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キャラクターに関する権利</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キャラクターに関する一切の権利は、</w:t>
      </w:r>
      <w:r w:rsidRPr="00C57FF4">
        <w:rPr>
          <w:rFonts w:asciiTheme="majorEastAsia" w:eastAsiaTheme="majorEastAsia" w:hAnsiTheme="majorEastAsia" w:hint="eastAsia"/>
          <w:sz w:val="24"/>
          <w:szCs w:val="24"/>
        </w:rPr>
        <w:t>今宿商工業協同組合</w:t>
      </w:r>
      <w:r w:rsidRPr="00C57FF4">
        <w:rPr>
          <w:rFonts w:asciiTheme="majorEastAsia" w:eastAsiaTheme="majorEastAsia" w:hAnsiTheme="majorEastAsia" w:hint="eastAsia"/>
          <w:sz w:val="24"/>
          <w:szCs w:val="24"/>
        </w:rPr>
        <w:t>（以下「</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」という。）に属する。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sz w:val="24"/>
          <w:szCs w:val="24"/>
        </w:rPr>
      </w:pPr>
      <w:r w:rsidRPr="00C57FF4">
        <w:rPr>
          <w:rFonts w:asciiTheme="majorEastAsia" w:eastAsiaTheme="majorEastAsia" w:hAnsiTheme="majorEastAsia" w:hint="eastAsia"/>
          <w:sz w:val="24"/>
          <w:szCs w:val="24"/>
        </w:rPr>
        <w:t>第３条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使用の申請</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キャラクターを使用しようとする者は、新聞、テレビ、雑誌等報道関係機関が報道目的に使用する場合、又は</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が主体となって実施するイベント等で使用する場合を除いて、</w:t>
      </w:r>
      <w:r w:rsidRPr="00C57FF4">
        <w:rPr>
          <w:rFonts w:asciiTheme="majorEastAsia" w:eastAsiaTheme="majorEastAsia" w:hAnsiTheme="majorEastAsia" w:hint="eastAsia"/>
          <w:sz w:val="24"/>
          <w:szCs w:val="24"/>
        </w:rPr>
        <w:t>今宿商工業協同組合理事長（以下「理事長</w:t>
      </w:r>
      <w:r w:rsidRPr="00C57FF4">
        <w:rPr>
          <w:rFonts w:asciiTheme="majorEastAsia" w:eastAsiaTheme="majorEastAsia" w:hAnsiTheme="majorEastAsia" w:hint="eastAsia"/>
          <w:sz w:val="24"/>
          <w:szCs w:val="24"/>
        </w:rPr>
        <w:t>」という。）の許可を受けなければならない。</w:t>
      </w:r>
    </w:p>
    <w:p w:rsidR="00C57FF4" w:rsidRPr="00C57FF4" w:rsidRDefault="0037711E" w:rsidP="0037711E">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w:t>
      </w:r>
      <w:r w:rsidR="00C57FF4" w:rsidRPr="00C57FF4">
        <w:rPr>
          <w:rFonts w:asciiTheme="majorEastAsia" w:eastAsiaTheme="majorEastAsia" w:hAnsiTheme="majorEastAsia" w:hint="eastAsia"/>
          <w:sz w:val="24"/>
          <w:szCs w:val="24"/>
        </w:rPr>
        <w:t>前項の許可を受けようとする者は、</w:t>
      </w:r>
      <w:r w:rsidR="00C57FF4" w:rsidRPr="00C57FF4">
        <w:rPr>
          <w:rFonts w:asciiTheme="majorEastAsia" w:eastAsiaTheme="majorEastAsia" w:hAnsiTheme="majorEastAsia" w:hint="eastAsia"/>
          <w:sz w:val="24"/>
          <w:szCs w:val="24"/>
        </w:rPr>
        <w:t>今宿商工業協同組合</w:t>
      </w:r>
      <w:r w:rsidR="00C57FF4" w:rsidRPr="00C57FF4">
        <w:rPr>
          <w:rFonts w:asciiTheme="majorEastAsia" w:eastAsiaTheme="majorEastAsia" w:hAnsiTheme="majorEastAsia" w:hint="eastAsia"/>
          <w:sz w:val="24"/>
          <w:szCs w:val="24"/>
        </w:rPr>
        <w:t>イメージキャラクター</w:t>
      </w:r>
      <w:r w:rsidR="00C57FF4" w:rsidRPr="00C57FF4">
        <w:rPr>
          <w:rFonts w:asciiTheme="majorEastAsia" w:eastAsiaTheme="majorEastAsia" w:hAnsiTheme="majorEastAsia" w:hint="eastAsia"/>
          <w:sz w:val="24"/>
          <w:szCs w:val="24"/>
        </w:rPr>
        <w:t>いまじゅくま</w:t>
      </w:r>
      <w:r w:rsidR="00C57FF4" w:rsidRPr="00C57FF4">
        <w:rPr>
          <w:rFonts w:asciiTheme="majorEastAsia" w:eastAsiaTheme="majorEastAsia" w:hAnsiTheme="majorEastAsia" w:hint="eastAsia"/>
          <w:sz w:val="24"/>
          <w:szCs w:val="24"/>
        </w:rPr>
        <w:t>使用申請書（様式第１号）に次の書類を添えて、</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に提出しなければならない。</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1.</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会社概要等、申請者の事業内容がわかる資料</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2.</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キャラクターの使用状況がわかる完成見本等</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3.</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その他</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が必要と認める書類</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第４条（</w:t>
      </w:r>
      <w:r w:rsidRPr="00C57FF4">
        <w:rPr>
          <w:rFonts w:asciiTheme="majorEastAsia" w:eastAsiaTheme="majorEastAsia" w:hAnsiTheme="majorEastAsia" w:hint="eastAsia"/>
          <w:sz w:val="24"/>
          <w:szCs w:val="24"/>
        </w:rPr>
        <w:t>使用の許可</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は、前条に規定する使用の申請（以下「使用申請」という。）があった場合は、その内容を審査し、当該使用が</w:t>
      </w:r>
      <w:r w:rsidRPr="00C57FF4">
        <w:rPr>
          <w:rFonts w:asciiTheme="majorEastAsia" w:eastAsiaTheme="majorEastAsia" w:hAnsiTheme="majorEastAsia" w:hint="eastAsia"/>
          <w:sz w:val="24"/>
          <w:szCs w:val="24"/>
        </w:rPr>
        <w:t>商協の認知</w:t>
      </w:r>
      <w:r w:rsidRPr="00C57FF4">
        <w:rPr>
          <w:rFonts w:asciiTheme="majorEastAsia" w:eastAsiaTheme="majorEastAsia" w:hAnsiTheme="majorEastAsia" w:hint="eastAsia"/>
          <w:sz w:val="24"/>
          <w:szCs w:val="24"/>
        </w:rPr>
        <w:t>の推進や</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のＰＲに寄与すると認めるときは、使用を許可（以下「使用許可」という。）することができる。この場合において、</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は必要があると認める場合には、キャラクターの使用方法その他について、条件を付することができる。</w:t>
      </w:r>
    </w:p>
    <w:p w:rsidR="00C57FF4" w:rsidRPr="00C57FF4" w:rsidRDefault="0037711E" w:rsidP="0037711E">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は、使用許可を行ったときは、</w:t>
      </w:r>
      <w:r w:rsidR="00C57FF4" w:rsidRPr="00C57FF4">
        <w:rPr>
          <w:rFonts w:asciiTheme="majorEastAsia" w:eastAsiaTheme="majorEastAsia" w:hAnsiTheme="majorEastAsia" w:hint="eastAsia"/>
          <w:sz w:val="24"/>
          <w:szCs w:val="24"/>
        </w:rPr>
        <w:t>今宿商工業協同組合</w:t>
      </w:r>
      <w:r w:rsidR="00C57FF4" w:rsidRPr="00C57FF4">
        <w:rPr>
          <w:rFonts w:asciiTheme="majorEastAsia" w:eastAsiaTheme="majorEastAsia" w:hAnsiTheme="majorEastAsia" w:hint="eastAsia"/>
          <w:sz w:val="24"/>
          <w:szCs w:val="24"/>
        </w:rPr>
        <w:t>イメージキャラクター</w:t>
      </w:r>
      <w:r w:rsidR="00C57FF4" w:rsidRPr="00C57FF4">
        <w:rPr>
          <w:rFonts w:asciiTheme="majorEastAsia" w:eastAsiaTheme="majorEastAsia" w:hAnsiTheme="majorEastAsia" w:hint="eastAsia"/>
          <w:sz w:val="24"/>
          <w:szCs w:val="24"/>
        </w:rPr>
        <w:t>いまじゅくま</w:t>
      </w:r>
      <w:r w:rsidR="00C57FF4" w:rsidRPr="00C57FF4">
        <w:rPr>
          <w:rFonts w:asciiTheme="majorEastAsia" w:eastAsiaTheme="majorEastAsia" w:hAnsiTheme="majorEastAsia" w:hint="eastAsia"/>
          <w:sz w:val="24"/>
          <w:szCs w:val="24"/>
        </w:rPr>
        <w:t>使用許可書（様式第３号）を申請者へ送付する。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第５条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使用許可の制限</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キャラクターの使用が次の各号のいずれかに該当する場合は、</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は許可しないも</w:t>
      </w:r>
      <w:r w:rsidRPr="00C57FF4">
        <w:rPr>
          <w:rFonts w:asciiTheme="majorEastAsia" w:eastAsiaTheme="majorEastAsia" w:hAnsiTheme="majorEastAsia" w:hint="eastAsia"/>
          <w:sz w:val="24"/>
          <w:szCs w:val="24"/>
        </w:rPr>
        <w:lastRenderedPageBreak/>
        <w:t>のとする。</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1.</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法令及び公序良俗に反するものと認められる場合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2.</w:t>
      </w:r>
      <w:r w:rsidRPr="00C57FF4">
        <w:rPr>
          <w:rFonts w:asciiTheme="majorEastAsia" w:eastAsiaTheme="majorEastAsia" w:hAnsiTheme="majorEastAsia" w:hint="eastAsia"/>
          <w:sz w:val="24"/>
          <w:szCs w:val="24"/>
        </w:rPr>
        <w:t xml:space="preserve">　商協</w:t>
      </w:r>
      <w:r w:rsidRPr="00C57FF4">
        <w:rPr>
          <w:rFonts w:asciiTheme="majorEastAsia" w:eastAsiaTheme="majorEastAsia" w:hAnsiTheme="majorEastAsia" w:hint="eastAsia"/>
          <w:sz w:val="24"/>
          <w:szCs w:val="24"/>
        </w:rPr>
        <w:t>の信用又は品位を害するものと認められる場合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3.</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第三者の利害を害するものと認められる場合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4.</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特定の個人、政党、宗教団体を支援し、又は支援するおそれがあると認められる場合</w:t>
      </w:r>
    </w:p>
    <w:p w:rsidR="00C57FF4" w:rsidRPr="00C57FF4" w:rsidRDefault="00C57FF4" w:rsidP="00C57FF4">
      <w:pPr>
        <w:ind w:leftChars="100" w:left="450" w:hangingChars="100" w:hanging="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5.</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風俗営業等の規制及び業務の適正化等に関する法律（昭和２３年法律第１２２号）第２条に定める営業を行う者が使用する場合又はこれらの者に商品等を販売する場合</w:t>
      </w:r>
    </w:p>
    <w:p w:rsidR="00C57FF4" w:rsidRPr="00C57FF4" w:rsidRDefault="00C57FF4" w:rsidP="00C57FF4">
      <w:pPr>
        <w:ind w:leftChars="100" w:left="450" w:hangingChars="100" w:hanging="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6.</w:t>
      </w:r>
      <w:r w:rsidRPr="00C57FF4">
        <w:rPr>
          <w:rFonts w:asciiTheme="majorEastAsia" w:eastAsiaTheme="majorEastAsia" w:hAnsiTheme="majorEastAsia" w:hint="eastAsia"/>
          <w:sz w:val="24"/>
          <w:szCs w:val="24"/>
        </w:rPr>
        <w:t xml:space="preserve">　今宿商工業協同組合</w:t>
      </w:r>
      <w:r w:rsidRPr="00C57FF4">
        <w:rPr>
          <w:rFonts w:asciiTheme="majorEastAsia" w:eastAsiaTheme="majorEastAsia" w:hAnsiTheme="majorEastAsia" w:hint="eastAsia"/>
          <w:sz w:val="24"/>
          <w:szCs w:val="24"/>
        </w:rPr>
        <w:t>暴力団排除条例（平成２２年条例第２００号）第２条に定める暴力団若しくは暴力団員が使用する場合又はこれらの者と密接な関係を有する場合</w:t>
      </w:r>
    </w:p>
    <w:p w:rsidR="00C57FF4" w:rsidRPr="00C57FF4" w:rsidRDefault="00C57FF4" w:rsidP="00C57FF4">
      <w:pPr>
        <w:ind w:leftChars="100" w:left="450" w:hangingChars="100" w:hanging="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7.</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キャラクターの使用によって誤認または混同を生じさせるおそれがあると認められる場合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8.</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キャラクターのイメージを損なうおそれがあると認められる場合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9.</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立体物で、その表現がキャラクターの立体物と認められない場合</w:t>
      </w:r>
    </w:p>
    <w:p w:rsidR="00C57FF4" w:rsidRPr="00C57FF4" w:rsidRDefault="00C57FF4" w:rsidP="000207F7">
      <w:pPr>
        <w:ind w:leftChars="100" w:left="690" w:hangingChars="200" w:hanging="48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10.キャラクターの著しい変形その他キャラクターの使用が適当でないと認められる場合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11.その他</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が使用許可を不適当と認める場合</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第６条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使用料</w:t>
      </w:r>
      <w:r>
        <w:rPr>
          <w:rFonts w:asciiTheme="majorEastAsia" w:eastAsiaTheme="majorEastAsia" w:hAnsiTheme="majorEastAsia" w:hint="eastAsia"/>
          <w:sz w:val="24"/>
          <w:szCs w:val="24"/>
        </w:rPr>
        <w:t>）</w:t>
      </w:r>
    </w:p>
    <w:p w:rsidR="00C57FF4" w:rsidRPr="00C57FF4" w:rsidRDefault="00C57FF4" w:rsidP="0037711E">
      <w:pPr>
        <w:ind w:firstLineChars="200" w:firstLine="48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キャラクターの使用料については、無料とする。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第７条（</w:t>
      </w:r>
      <w:r w:rsidRPr="00C57FF4">
        <w:rPr>
          <w:rFonts w:asciiTheme="majorEastAsia" w:eastAsiaTheme="majorEastAsia" w:hAnsiTheme="majorEastAsia" w:hint="eastAsia"/>
          <w:sz w:val="24"/>
          <w:szCs w:val="24"/>
        </w:rPr>
        <w:t>地位の承継</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相続、合併により設立される法人その他使用者の一般承継人は、当該使用者が有していた使用許可に基づく地位を承継することができる。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第８条（</w:t>
      </w:r>
      <w:r w:rsidRPr="00C57FF4">
        <w:rPr>
          <w:rFonts w:asciiTheme="majorEastAsia" w:eastAsiaTheme="majorEastAsia" w:hAnsiTheme="majorEastAsia" w:hint="eastAsia"/>
          <w:sz w:val="24"/>
          <w:szCs w:val="24"/>
        </w:rPr>
        <w:t>使用上の遵守事項</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第４条の規定による使用許可を受けた者（以下「使用者」という。）は、次に掲げる事項を遵守しなければならない。</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1.</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許可された使用内容のみに使用をすること。</w:t>
      </w:r>
    </w:p>
    <w:p w:rsidR="00C57FF4" w:rsidRPr="00C57FF4" w:rsidRDefault="00C57FF4" w:rsidP="00C57FF4">
      <w:pPr>
        <w:ind w:leftChars="100" w:left="450" w:hangingChars="100" w:hanging="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2.</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当該使用に係る物件の完成品を提出すること。ただし、提出が困難なものについては、写真等を提出すること。</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3.</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第４条の許可を受けた権利を譲渡又は転貸しないこと。</w:t>
      </w:r>
    </w:p>
    <w:p w:rsidR="00C57FF4" w:rsidRPr="00C57FF4" w:rsidRDefault="00C57FF4" w:rsidP="00C57FF4">
      <w:pPr>
        <w:ind w:leftChars="100" w:left="450" w:hangingChars="100" w:hanging="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4.</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キャラクターを用いた商品等の使用、宣伝又は広告に際して、許可番号（「©201</w:t>
      </w:r>
      <w:r w:rsidR="000207F7">
        <w:rPr>
          <w:rFonts w:asciiTheme="majorEastAsia" w:eastAsiaTheme="majorEastAsia" w:hAnsiTheme="majorEastAsia" w:hint="eastAsia"/>
          <w:sz w:val="24"/>
          <w:szCs w:val="24"/>
        </w:rPr>
        <w:t>5</w:t>
      </w:r>
      <w:r w:rsidRPr="00C57FF4">
        <w:rPr>
          <w:rFonts w:asciiTheme="majorEastAsia" w:eastAsiaTheme="majorEastAsia" w:hAnsiTheme="majorEastAsia" w:hint="eastAsia"/>
          <w:sz w:val="24"/>
          <w:szCs w:val="24"/>
        </w:rPr>
        <w:t>いまじゅくま</w:t>
      </w:r>
      <w:r w:rsidRPr="00C57FF4">
        <w:rPr>
          <w:rFonts w:asciiTheme="majorEastAsia" w:eastAsiaTheme="majorEastAsia" w:hAnsiTheme="majorEastAsia" w:hint="eastAsia"/>
          <w:sz w:val="24"/>
          <w:szCs w:val="24"/>
        </w:rPr>
        <w:t>#○○○」又は「©201</w:t>
      </w:r>
      <w:r w:rsidRPr="00C57FF4">
        <w:rPr>
          <w:rFonts w:asciiTheme="majorEastAsia" w:eastAsiaTheme="majorEastAsia" w:hAnsiTheme="majorEastAsia" w:hint="eastAsia"/>
          <w:sz w:val="24"/>
          <w:szCs w:val="24"/>
        </w:rPr>
        <w:t>5 imajyukuma</w:t>
      </w:r>
      <w:r w:rsidRPr="00C57FF4">
        <w:rPr>
          <w:rFonts w:asciiTheme="majorEastAsia" w:eastAsiaTheme="majorEastAsia" w:hAnsiTheme="majorEastAsia" w:hint="eastAsia"/>
          <w:sz w:val="24"/>
          <w:szCs w:val="24"/>
        </w:rPr>
        <w:t>#○○○」）をその商品、包装、広告</w:t>
      </w:r>
      <w:r w:rsidRPr="00C57FF4">
        <w:rPr>
          <w:rFonts w:asciiTheme="majorEastAsia" w:eastAsiaTheme="majorEastAsia" w:hAnsiTheme="majorEastAsia" w:hint="eastAsia"/>
          <w:sz w:val="24"/>
          <w:szCs w:val="24"/>
        </w:rPr>
        <w:lastRenderedPageBreak/>
        <w:t>等に必ず明示すること。</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第９条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許可内容の変更等</w:t>
      </w:r>
      <w:r>
        <w:rPr>
          <w:rFonts w:asciiTheme="majorEastAsia" w:eastAsiaTheme="majorEastAsia" w:hAnsiTheme="majorEastAsia" w:hint="eastAsia"/>
          <w:sz w:val="24"/>
          <w:szCs w:val="24"/>
        </w:rPr>
        <w:t>）</w:t>
      </w:r>
    </w:p>
    <w:p w:rsidR="0037711E"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使用者が使用許可の内容を変更しようとする場合は、あらかじめ</w:t>
      </w:r>
      <w:r w:rsidRPr="00C57FF4">
        <w:rPr>
          <w:rFonts w:asciiTheme="majorEastAsia" w:eastAsiaTheme="majorEastAsia" w:hAnsiTheme="majorEastAsia" w:hint="eastAsia"/>
          <w:sz w:val="24"/>
          <w:szCs w:val="24"/>
        </w:rPr>
        <w:t>今宿商工業協同組合</w:t>
      </w:r>
      <w:r w:rsidRPr="00C57FF4">
        <w:rPr>
          <w:rFonts w:asciiTheme="majorEastAsia" w:eastAsiaTheme="majorEastAsia" w:hAnsiTheme="majorEastAsia" w:hint="eastAsia"/>
          <w:sz w:val="24"/>
          <w:szCs w:val="24"/>
        </w:rPr>
        <w:t>イメージキャラクター</w:t>
      </w:r>
      <w:r w:rsidRPr="00C57FF4">
        <w:rPr>
          <w:rFonts w:asciiTheme="majorEastAsia" w:eastAsiaTheme="majorEastAsia" w:hAnsiTheme="majorEastAsia" w:hint="eastAsia"/>
          <w:sz w:val="24"/>
          <w:szCs w:val="24"/>
        </w:rPr>
        <w:t>いまじゅくま</w:t>
      </w:r>
      <w:r w:rsidRPr="00C57FF4">
        <w:rPr>
          <w:rFonts w:asciiTheme="majorEastAsia" w:eastAsiaTheme="majorEastAsia" w:hAnsiTheme="majorEastAsia" w:hint="eastAsia"/>
          <w:sz w:val="24"/>
          <w:szCs w:val="24"/>
        </w:rPr>
        <w:t>変更使用申請書（様式第２号）を</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に提出し、</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の許可を受けなければならない。</w:t>
      </w:r>
    </w:p>
    <w:p w:rsidR="00C57FF4" w:rsidRPr="00C57FF4" w:rsidRDefault="0037711E" w:rsidP="0037711E">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は、前項に規定する変更の申請（以下「変更申請」という。）を受理した場合には、その内容を審査のうえ、適当と認められるときは、これを許可し、</w:t>
      </w:r>
      <w:r w:rsidR="00C57FF4" w:rsidRPr="00C57FF4">
        <w:rPr>
          <w:rFonts w:asciiTheme="majorEastAsia" w:eastAsiaTheme="majorEastAsia" w:hAnsiTheme="majorEastAsia" w:hint="eastAsia"/>
          <w:sz w:val="24"/>
          <w:szCs w:val="24"/>
        </w:rPr>
        <w:t>今宿商工業協同組合</w:t>
      </w:r>
      <w:r w:rsidR="00C57FF4" w:rsidRPr="00C57FF4">
        <w:rPr>
          <w:rFonts w:asciiTheme="majorEastAsia" w:eastAsiaTheme="majorEastAsia" w:hAnsiTheme="majorEastAsia" w:hint="eastAsia"/>
          <w:sz w:val="24"/>
          <w:szCs w:val="24"/>
        </w:rPr>
        <w:t>イメージキャラクター</w:t>
      </w:r>
      <w:r w:rsidR="00C57FF4" w:rsidRPr="00C57FF4">
        <w:rPr>
          <w:rFonts w:asciiTheme="majorEastAsia" w:eastAsiaTheme="majorEastAsia" w:hAnsiTheme="majorEastAsia" w:hint="eastAsia"/>
          <w:sz w:val="24"/>
          <w:szCs w:val="24"/>
        </w:rPr>
        <w:t>いまじゅくま</w:t>
      </w:r>
      <w:r w:rsidR="00C57FF4" w:rsidRPr="00C57FF4">
        <w:rPr>
          <w:rFonts w:asciiTheme="majorEastAsia" w:eastAsiaTheme="majorEastAsia" w:hAnsiTheme="majorEastAsia" w:hint="eastAsia"/>
          <w:sz w:val="24"/>
          <w:szCs w:val="24"/>
        </w:rPr>
        <w:t>変更使用許可書（様式第４号）を交付する。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第１０条（</w:t>
      </w:r>
      <w:r w:rsidRPr="00C57FF4">
        <w:rPr>
          <w:rFonts w:asciiTheme="majorEastAsia" w:eastAsiaTheme="majorEastAsia" w:hAnsiTheme="majorEastAsia" w:hint="eastAsia"/>
          <w:sz w:val="24"/>
          <w:szCs w:val="24"/>
        </w:rPr>
        <w:t>許可の取消し等</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は、次の各号のいずれかに該当する場合は、使用許可（前条の追加又は変更の許可があったときは、その追加又は変更のもの。以下同じ。）を取り消し、使用者に対し、使用物件等の回収等の措置を請求することができる。使用者は、使用許可が取り消された場合、許可取消の日から使用することはできないものとする。</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1.</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使用者がこの要綱に違反した場合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2.</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使用者が第４条の使用許可に付した条件に違反した場合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3.</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申請書の内容に虚偽のあることが判明した場合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4.</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第５条各号のいずれかに該当するに至った場合</w:t>
      </w:r>
    </w:p>
    <w:p w:rsidR="00C57FF4" w:rsidRPr="00C57FF4" w:rsidRDefault="00C57FF4" w:rsidP="00C57FF4">
      <w:pPr>
        <w:ind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5.</w:t>
      </w:r>
      <w:r w:rsidRPr="00C57FF4">
        <w:rPr>
          <w:rFonts w:asciiTheme="majorEastAsia" w:eastAsiaTheme="majorEastAsia" w:hAnsiTheme="majorEastAsia" w:hint="eastAsia"/>
          <w:sz w:val="24"/>
          <w:szCs w:val="24"/>
        </w:rPr>
        <w:t xml:space="preserve">　</w:t>
      </w:r>
      <w:r w:rsidRPr="00C57FF4">
        <w:rPr>
          <w:rFonts w:asciiTheme="majorEastAsia" w:eastAsiaTheme="majorEastAsia" w:hAnsiTheme="majorEastAsia" w:hint="eastAsia"/>
          <w:sz w:val="24"/>
          <w:szCs w:val="24"/>
        </w:rPr>
        <w:t>その他キャラクターの使用継続が不適当であると認められた場合</w:t>
      </w:r>
    </w:p>
    <w:p w:rsidR="00C57FF4" w:rsidRPr="00C57FF4" w:rsidRDefault="0037711E" w:rsidP="0037711E">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は、前項の規定による使用許可の取消しにより使用者に生じた損害について、一切の責任を負わないものとする。</w:t>
      </w:r>
    </w:p>
    <w:p w:rsidR="00C57FF4" w:rsidRPr="00C57FF4" w:rsidRDefault="0037711E" w:rsidP="0037711E">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は、使用者にキャラクターの使用状況等について報告させ、又は調査することができるものとする。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第１１条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使用の非独占性等</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この要綱による使用許可は、使用者が自己の商標や意匠とするなど、独占して使用する権利を付与し、かつ、商品、使用者等について</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の推奨を行うものではない。</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第１２条（</w:t>
      </w:r>
      <w:r w:rsidRPr="00C57FF4">
        <w:rPr>
          <w:rFonts w:asciiTheme="majorEastAsia" w:eastAsiaTheme="majorEastAsia" w:hAnsiTheme="majorEastAsia" w:hint="eastAsia"/>
          <w:sz w:val="24"/>
          <w:szCs w:val="24"/>
        </w:rPr>
        <w:t>経費等の負担</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は、この要綱による使用許可の申請に要した費用及び使用の実施に係る経費又は役務を負担しない。</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第１３条（</w:t>
      </w:r>
      <w:r w:rsidRPr="00C57FF4">
        <w:rPr>
          <w:rFonts w:asciiTheme="majorEastAsia" w:eastAsiaTheme="majorEastAsia" w:hAnsiTheme="majorEastAsia" w:hint="eastAsia"/>
          <w:sz w:val="24"/>
          <w:szCs w:val="24"/>
        </w:rPr>
        <w:t>損失補償等の責任</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は、キャラクターの使用を許可したことに起因する損害補償等について、一切</w:t>
      </w:r>
      <w:r w:rsidRPr="00C57FF4">
        <w:rPr>
          <w:rFonts w:asciiTheme="majorEastAsia" w:eastAsiaTheme="majorEastAsia" w:hAnsiTheme="majorEastAsia" w:hint="eastAsia"/>
          <w:sz w:val="24"/>
          <w:szCs w:val="24"/>
        </w:rPr>
        <w:lastRenderedPageBreak/>
        <w:t>の責任を負わない。</w:t>
      </w:r>
    </w:p>
    <w:p w:rsidR="00C57FF4" w:rsidRPr="00C57FF4" w:rsidRDefault="0037711E"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w:t>
      </w:r>
      <w:r w:rsidR="00C57FF4" w:rsidRPr="00C57FF4">
        <w:rPr>
          <w:rFonts w:asciiTheme="majorEastAsia" w:eastAsiaTheme="majorEastAsia" w:hAnsiTheme="majorEastAsia" w:hint="eastAsia"/>
          <w:sz w:val="24"/>
          <w:szCs w:val="24"/>
        </w:rPr>
        <w:t>使用者は、キャラクターを使用した商品等の瑕疵により第三者に損害を与えた場合は、これに対する全責任を負い、</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に迷惑を及ぼさないように処理するものとする。</w:t>
      </w:r>
    </w:p>
    <w:p w:rsidR="00C57FF4" w:rsidRPr="00C57FF4" w:rsidRDefault="0037711E"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w:t>
      </w:r>
      <w:r w:rsidR="00C57FF4" w:rsidRPr="00C57FF4">
        <w:rPr>
          <w:rFonts w:asciiTheme="majorEastAsia" w:eastAsiaTheme="majorEastAsia" w:hAnsiTheme="majorEastAsia" w:hint="eastAsia"/>
          <w:sz w:val="24"/>
          <w:szCs w:val="24"/>
        </w:rPr>
        <w:t>使用者は、キャラクターの使用に際して故意又は過失により</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に損害を与えた場合は、これによって生じた損害を</w:t>
      </w:r>
      <w:r w:rsidR="00C57FF4" w:rsidRPr="00C57FF4">
        <w:rPr>
          <w:rFonts w:asciiTheme="majorEastAsia" w:eastAsiaTheme="majorEastAsia" w:hAnsiTheme="majorEastAsia" w:hint="eastAsia"/>
          <w:sz w:val="24"/>
          <w:szCs w:val="24"/>
        </w:rPr>
        <w:t>商協</w:t>
      </w:r>
      <w:r w:rsidR="00C57FF4" w:rsidRPr="00C57FF4">
        <w:rPr>
          <w:rFonts w:asciiTheme="majorEastAsia" w:eastAsiaTheme="majorEastAsia" w:hAnsiTheme="majorEastAsia" w:hint="eastAsia"/>
          <w:sz w:val="24"/>
          <w:szCs w:val="24"/>
        </w:rPr>
        <w:t>に賠償しなければならない。</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第１４条（</w:t>
      </w:r>
      <w:r w:rsidRPr="00C57FF4">
        <w:rPr>
          <w:rFonts w:asciiTheme="majorEastAsia" w:eastAsiaTheme="majorEastAsia" w:hAnsiTheme="majorEastAsia" w:hint="eastAsia"/>
          <w:sz w:val="24"/>
          <w:szCs w:val="24"/>
        </w:rPr>
        <w:t>情報の公開</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は、キャラクターの使用許可の状況等について、広く使用促進を図る観点から、キャラクターの使用許可の状況等について情報を公開することができる。</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第１５条（</w:t>
      </w:r>
      <w:r w:rsidRPr="00C57FF4">
        <w:rPr>
          <w:rFonts w:asciiTheme="majorEastAsia" w:eastAsiaTheme="majorEastAsia" w:hAnsiTheme="majorEastAsia" w:hint="eastAsia"/>
          <w:sz w:val="24"/>
          <w:szCs w:val="24"/>
        </w:rPr>
        <w:t>事務</w:t>
      </w:r>
      <w:r>
        <w:rPr>
          <w:rFonts w:asciiTheme="majorEastAsia" w:eastAsiaTheme="majorEastAsia" w:hAnsiTheme="majorEastAsia" w:hint="eastAsia"/>
          <w:sz w:val="24"/>
          <w:szCs w:val="24"/>
        </w:rPr>
        <w:t>）</w:t>
      </w:r>
    </w:p>
    <w:p w:rsidR="00C57FF4" w:rsidRPr="00C57FF4" w:rsidRDefault="00C57FF4" w:rsidP="0037711E">
      <w:pPr>
        <w:ind w:firstLineChars="200" w:firstLine="48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この要綱に関する事務は、</w:t>
      </w:r>
      <w:r w:rsidRPr="00C57FF4">
        <w:rPr>
          <w:rFonts w:asciiTheme="majorEastAsia" w:eastAsiaTheme="majorEastAsia" w:hAnsiTheme="majorEastAsia" w:hint="eastAsia"/>
          <w:sz w:val="24"/>
          <w:szCs w:val="24"/>
        </w:rPr>
        <w:t>今宿商工業協同組合事務局</w:t>
      </w:r>
      <w:r w:rsidRPr="00C57FF4">
        <w:rPr>
          <w:rFonts w:asciiTheme="majorEastAsia" w:eastAsiaTheme="majorEastAsia" w:hAnsiTheme="majorEastAsia" w:hint="eastAsia"/>
          <w:sz w:val="24"/>
          <w:szCs w:val="24"/>
        </w:rPr>
        <w:t>が行う。</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第１６条</w:t>
      </w:r>
      <w:r>
        <w:rPr>
          <w:rFonts w:asciiTheme="majorEastAsia" w:eastAsiaTheme="majorEastAsia" w:hAnsiTheme="majorEastAsia" w:hint="eastAsia"/>
          <w:sz w:val="24"/>
          <w:szCs w:val="24"/>
        </w:rPr>
        <w:t>（</w:t>
      </w:r>
      <w:r w:rsidRPr="00C57FF4">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w:t>
      </w:r>
    </w:p>
    <w:p w:rsidR="00C57FF4" w:rsidRPr="00C57FF4" w:rsidRDefault="00C57FF4" w:rsidP="0037711E">
      <w:pPr>
        <w:ind w:leftChars="100" w:left="210" w:firstLineChars="100" w:firstLine="240"/>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この要綱に定めるもののほか、キャラクターの使用に関し必要な事項は、</w:t>
      </w:r>
      <w:r w:rsidRPr="00C57FF4">
        <w:rPr>
          <w:rFonts w:asciiTheme="majorEastAsia" w:eastAsiaTheme="majorEastAsia" w:hAnsiTheme="majorEastAsia" w:hint="eastAsia"/>
          <w:sz w:val="24"/>
          <w:szCs w:val="24"/>
        </w:rPr>
        <w:t>商協</w:t>
      </w:r>
      <w:r w:rsidRPr="00C57FF4">
        <w:rPr>
          <w:rFonts w:asciiTheme="majorEastAsia" w:eastAsiaTheme="majorEastAsia" w:hAnsiTheme="majorEastAsia" w:hint="eastAsia"/>
          <w:sz w:val="24"/>
          <w:szCs w:val="24"/>
        </w:rPr>
        <w:t>が別に定める。</w:t>
      </w:r>
    </w:p>
    <w:p w:rsidR="00C57FF4" w:rsidRDefault="00C57FF4" w:rsidP="00C57FF4">
      <w:pPr>
        <w:rPr>
          <w:rFonts w:asciiTheme="majorEastAsia" w:eastAsiaTheme="majorEastAsia" w:hAnsiTheme="majorEastAsia" w:hint="eastAsia"/>
          <w:sz w:val="24"/>
          <w:szCs w:val="24"/>
        </w:rPr>
      </w:pPr>
    </w:p>
    <w:p w:rsidR="00C57FF4" w:rsidRDefault="00C57FF4" w:rsidP="00C57FF4">
      <w:pPr>
        <w:rPr>
          <w:rFonts w:asciiTheme="majorEastAsia" w:eastAsiaTheme="majorEastAsia" w:hAnsiTheme="majorEastAsia" w:hint="eastAsia"/>
          <w:sz w:val="24"/>
          <w:szCs w:val="24"/>
        </w:rPr>
      </w:pPr>
    </w:p>
    <w:p w:rsidR="0037711E" w:rsidRDefault="0037711E" w:rsidP="00C57FF4">
      <w:pPr>
        <w:rPr>
          <w:rFonts w:asciiTheme="majorEastAsia" w:eastAsiaTheme="majorEastAsia" w:hAnsiTheme="majorEastAsia" w:hint="eastAsia"/>
          <w:sz w:val="24"/>
          <w:szCs w:val="24"/>
        </w:rPr>
      </w:pPr>
    </w:p>
    <w:p w:rsidR="0037711E" w:rsidRPr="00C57FF4" w:rsidRDefault="0037711E"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附則</w:t>
      </w: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（施行期日）［１］この要綱は平成２</w:t>
      </w:r>
      <w:r w:rsidRPr="00C57FF4">
        <w:rPr>
          <w:rFonts w:asciiTheme="majorEastAsia" w:eastAsiaTheme="majorEastAsia" w:hAnsiTheme="majorEastAsia" w:hint="eastAsia"/>
          <w:sz w:val="24"/>
          <w:szCs w:val="24"/>
        </w:rPr>
        <w:t>７</w:t>
      </w:r>
      <w:r w:rsidRPr="00C57FF4">
        <w:rPr>
          <w:rFonts w:asciiTheme="majorEastAsia" w:eastAsiaTheme="majorEastAsia" w:hAnsiTheme="majorEastAsia" w:hint="eastAsia"/>
          <w:sz w:val="24"/>
          <w:szCs w:val="24"/>
        </w:rPr>
        <w:t>年</w:t>
      </w:r>
      <w:r w:rsidRPr="00C57FF4">
        <w:rPr>
          <w:rFonts w:asciiTheme="majorEastAsia" w:eastAsiaTheme="majorEastAsia" w:hAnsiTheme="majorEastAsia" w:hint="eastAsia"/>
          <w:sz w:val="24"/>
          <w:szCs w:val="24"/>
        </w:rPr>
        <w:t>１０</w:t>
      </w:r>
      <w:r w:rsidRPr="00C57FF4">
        <w:rPr>
          <w:rFonts w:asciiTheme="majorEastAsia" w:eastAsiaTheme="majorEastAsia" w:hAnsiTheme="majorEastAsia" w:hint="eastAsia"/>
          <w:sz w:val="24"/>
          <w:szCs w:val="24"/>
        </w:rPr>
        <w:t>月１日から適用する。</w:t>
      </w:r>
    </w:p>
    <w:p w:rsidR="00C57FF4" w:rsidRDefault="00C57FF4" w:rsidP="00C57FF4">
      <w:pPr>
        <w:rPr>
          <w:rFonts w:asciiTheme="majorEastAsia" w:eastAsiaTheme="majorEastAsia" w:hAnsiTheme="majorEastAsia" w:hint="eastAsia"/>
          <w:sz w:val="24"/>
          <w:szCs w:val="24"/>
        </w:rPr>
      </w:pPr>
      <w:bookmarkStart w:id="0" w:name="_GoBack"/>
      <w:bookmarkEnd w:id="0"/>
    </w:p>
    <w:p w:rsidR="000207F7" w:rsidRDefault="000207F7" w:rsidP="00C57FF4">
      <w:pPr>
        <w:rPr>
          <w:rFonts w:asciiTheme="majorEastAsia" w:eastAsiaTheme="majorEastAsia" w:hAnsiTheme="majorEastAsia" w:hint="eastAsia"/>
          <w:sz w:val="24"/>
          <w:szCs w:val="24"/>
        </w:rPr>
      </w:pPr>
    </w:p>
    <w:p w:rsidR="000207F7" w:rsidRDefault="000207F7" w:rsidP="00C57FF4">
      <w:pPr>
        <w:rPr>
          <w:rFonts w:asciiTheme="majorEastAsia" w:eastAsiaTheme="majorEastAsia" w:hAnsiTheme="majorEastAsia" w:hint="eastAsia"/>
          <w:sz w:val="24"/>
          <w:szCs w:val="24"/>
        </w:rPr>
      </w:pPr>
    </w:p>
    <w:p w:rsidR="000207F7" w:rsidRDefault="000207F7" w:rsidP="00C57FF4">
      <w:pPr>
        <w:rPr>
          <w:rFonts w:asciiTheme="majorEastAsia" w:eastAsiaTheme="majorEastAsia" w:hAnsiTheme="majorEastAsia" w:hint="eastAsia"/>
          <w:sz w:val="24"/>
          <w:szCs w:val="24"/>
        </w:rPr>
      </w:pPr>
    </w:p>
    <w:p w:rsidR="000207F7" w:rsidRDefault="000207F7" w:rsidP="00C57FF4">
      <w:pPr>
        <w:rPr>
          <w:rFonts w:asciiTheme="majorEastAsia" w:eastAsiaTheme="majorEastAsia" w:hAnsiTheme="majorEastAsia" w:hint="eastAsia"/>
          <w:sz w:val="24"/>
          <w:szCs w:val="24"/>
        </w:rPr>
      </w:pPr>
    </w:p>
    <w:p w:rsidR="000207F7" w:rsidRDefault="000207F7" w:rsidP="00C57FF4">
      <w:pPr>
        <w:rPr>
          <w:rFonts w:asciiTheme="majorEastAsia" w:eastAsiaTheme="majorEastAsia" w:hAnsiTheme="majorEastAsia" w:hint="eastAsia"/>
          <w:sz w:val="24"/>
          <w:szCs w:val="24"/>
        </w:rPr>
      </w:pPr>
    </w:p>
    <w:p w:rsidR="000207F7" w:rsidRPr="00C57FF4" w:rsidRDefault="000207F7"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sz w:val="24"/>
          <w:szCs w:val="24"/>
        </w:rPr>
      </w:pPr>
    </w:p>
    <w:p w:rsidR="00C57FF4" w:rsidRPr="00C57FF4" w:rsidRDefault="00C57FF4" w:rsidP="00C57FF4">
      <w:pPr>
        <w:rPr>
          <w:rFonts w:asciiTheme="majorEastAsia" w:eastAsiaTheme="majorEastAsia" w:hAnsiTheme="majorEastAsia"/>
          <w:sz w:val="24"/>
          <w:szCs w:val="24"/>
        </w:rPr>
      </w:pPr>
    </w:p>
    <w:p w:rsidR="00C57FF4" w:rsidRPr="00C57FF4" w:rsidRDefault="00C57FF4" w:rsidP="000207F7">
      <w:pPr>
        <w:jc w:val="right"/>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申請先・お問い合わせ</w:t>
      </w:r>
    </w:p>
    <w:p w:rsidR="00C57FF4" w:rsidRPr="00C57FF4" w:rsidRDefault="00C57FF4" w:rsidP="000207F7">
      <w:pPr>
        <w:jc w:val="right"/>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今宿商工業協同組合</w:t>
      </w:r>
      <w:r w:rsidRPr="00C57FF4">
        <w:rPr>
          <w:rFonts w:asciiTheme="majorEastAsia" w:eastAsiaTheme="majorEastAsia" w:hAnsiTheme="majorEastAsia" w:hint="eastAsia"/>
          <w:sz w:val="24"/>
          <w:szCs w:val="24"/>
        </w:rPr>
        <w:t xml:space="preserve">　</w:t>
      </w:r>
    </w:p>
    <w:p w:rsidR="00C57FF4" w:rsidRPr="00C57FF4" w:rsidRDefault="00C57FF4" w:rsidP="000207F7">
      <w:pPr>
        <w:jc w:val="right"/>
        <w:rPr>
          <w:rFonts w:asciiTheme="majorEastAsia" w:eastAsiaTheme="majorEastAsia" w:hAnsiTheme="majorEastAsia" w:hint="eastAsia"/>
          <w:sz w:val="24"/>
          <w:szCs w:val="24"/>
        </w:rPr>
      </w:pPr>
      <w:r w:rsidRPr="00C57FF4">
        <w:rPr>
          <w:rFonts w:asciiTheme="majorEastAsia" w:eastAsiaTheme="majorEastAsia" w:hAnsiTheme="majorEastAsia" w:hint="eastAsia"/>
          <w:sz w:val="24"/>
          <w:szCs w:val="24"/>
        </w:rPr>
        <w:t>〒819-0167　福岡市西区今宿2-2-29</w:t>
      </w:r>
    </w:p>
    <w:p w:rsidR="00772D73" w:rsidRPr="00C57FF4" w:rsidRDefault="00C57FF4" w:rsidP="000207F7">
      <w:pPr>
        <w:jc w:val="right"/>
        <w:rPr>
          <w:rFonts w:asciiTheme="majorEastAsia" w:eastAsiaTheme="majorEastAsia" w:hAnsiTheme="majorEastAsia"/>
          <w:sz w:val="24"/>
          <w:szCs w:val="24"/>
        </w:rPr>
      </w:pPr>
      <w:r w:rsidRPr="00C57FF4">
        <w:rPr>
          <w:rFonts w:asciiTheme="majorEastAsia" w:eastAsiaTheme="majorEastAsia" w:hAnsiTheme="majorEastAsia" w:hint="eastAsia"/>
          <w:sz w:val="24"/>
          <w:szCs w:val="24"/>
        </w:rPr>
        <w:t>電話092-806-0373</w:t>
      </w:r>
    </w:p>
    <w:sectPr w:rsidR="00772D73" w:rsidRPr="00C57FF4" w:rsidSect="0037711E">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7E" w:rsidRDefault="0075537E" w:rsidP="0037711E">
      <w:r>
        <w:separator/>
      </w:r>
    </w:p>
  </w:endnote>
  <w:endnote w:type="continuationSeparator" w:id="0">
    <w:p w:rsidR="0075537E" w:rsidRDefault="0075537E" w:rsidP="0037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7E" w:rsidRDefault="0075537E" w:rsidP="0037711E">
      <w:r>
        <w:separator/>
      </w:r>
    </w:p>
  </w:footnote>
  <w:footnote w:type="continuationSeparator" w:id="0">
    <w:p w:rsidR="0075537E" w:rsidRDefault="0075537E" w:rsidP="00377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F4"/>
    <w:rsid w:val="000207F7"/>
    <w:rsid w:val="0037711E"/>
    <w:rsid w:val="0075537E"/>
    <w:rsid w:val="00772D73"/>
    <w:rsid w:val="00C5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1E"/>
    <w:pPr>
      <w:tabs>
        <w:tab w:val="center" w:pos="4252"/>
        <w:tab w:val="right" w:pos="8504"/>
      </w:tabs>
      <w:snapToGrid w:val="0"/>
    </w:pPr>
  </w:style>
  <w:style w:type="character" w:customStyle="1" w:styleId="a4">
    <w:name w:val="ヘッダー (文字)"/>
    <w:basedOn w:val="a0"/>
    <w:link w:val="a3"/>
    <w:uiPriority w:val="99"/>
    <w:rsid w:val="0037711E"/>
  </w:style>
  <w:style w:type="paragraph" w:styleId="a5">
    <w:name w:val="footer"/>
    <w:basedOn w:val="a"/>
    <w:link w:val="a6"/>
    <w:uiPriority w:val="99"/>
    <w:unhideWhenUsed/>
    <w:rsid w:val="0037711E"/>
    <w:pPr>
      <w:tabs>
        <w:tab w:val="center" w:pos="4252"/>
        <w:tab w:val="right" w:pos="8504"/>
      </w:tabs>
      <w:snapToGrid w:val="0"/>
    </w:pPr>
  </w:style>
  <w:style w:type="character" w:customStyle="1" w:styleId="a6">
    <w:name w:val="フッター (文字)"/>
    <w:basedOn w:val="a0"/>
    <w:link w:val="a5"/>
    <w:uiPriority w:val="99"/>
    <w:rsid w:val="00377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1E"/>
    <w:pPr>
      <w:tabs>
        <w:tab w:val="center" w:pos="4252"/>
        <w:tab w:val="right" w:pos="8504"/>
      </w:tabs>
      <w:snapToGrid w:val="0"/>
    </w:pPr>
  </w:style>
  <w:style w:type="character" w:customStyle="1" w:styleId="a4">
    <w:name w:val="ヘッダー (文字)"/>
    <w:basedOn w:val="a0"/>
    <w:link w:val="a3"/>
    <w:uiPriority w:val="99"/>
    <w:rsid w:val="0037711E"/>
  </w:style>
  <w:style w:type="paragraph" w:styleId="a5">
    <w:name w:val="footer"/>
    <w:basedOn w:val="a"/>
    <w:link w:val="a6"/>
    <w:uiPriority w:val="99"/>
    <w:unhideWhenUsed/>
    <w:rsid w:val="0037711E"/>
    <w:pPr>
      <w:tabs>
        <w:tab w:val="center" w:pos="4252"/>
        <w:tab w:val="right" w:pos="8504"/>
      </w:tabs>
      <w:snapToGrid w:val="0"/>
    </w:pPr>
  </w:style>
  <w:style w:type="character" w:customStyle="1" w:styleId="a6">
    <w:name w:val="フッター (文字)"/>
    <w:basedOn w:val="a0"/>
    <w:link w:val="a5"/>
    <w:uiPriority w:val="99"/>
    <w:rsid w:val="0037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sv</cp:lastModifiedBy>
  <cp:revision>1</cp:revision>
  <cp:lastPrinted>2015-10-07T09:54:00Z</cp:lastPrinted>
  <dcterms:created xsi:type="dcterms:W3CDTF">2015-10-07T07:24:00Z</dcterms:created>
  <dcterms:modified xsi:type="dcterms:W3CDTF">2015-10-07T09:54:00Z</dcterms:modified>
</cp:coreProperties>
</file>